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8" w:rsidRPr="00F10867" w:rsidRDefault="00B243B8" w:rsidP="00B243B8">
      <w:pPr>
        <w:spacing w:after="0" w:line="240" w:lineRule="auto"/>
        <w:jc w:val="both"/>
        <w:rPr>
          <w:b/>
          <w:caps/>
        </w:rPr>
      </w:pPr>
      <w:r w:rsidRPr="00F10867">
        <w:rPr>
          <w:b/>
          <w:caps/>
        </w:rPr>
        <w:t>Post-results Services 2018</w:t>
      </w:r>
    </w:p>
    <w:p w:rsidR="00B243B8" w:rsidRPr="00B243B8" w:rsidRDefault="00B243B8" w:rsidP="00B243B8">
      <w:pPr>
        <w:spacing w:after="0" w:line="240" w:lineRule="auto"/>
        <w:jc w:val="both"/>
        <w:rPr>
          <w:b/>
        </w:rPr>
      </w:pPr>
    </w:p>
    <w:p w:rsidR="00F10867" w:rsidRDefault="00F10867" w:rsidP="00F10867">
      <w:pPr>
        <w:spacing w:after="0" w:line="240" w:lineRule="auto"/>
        <w:jc w:val="both"/>
      </w:pPr>
      <w:r>
        <w:t>The SQA provide a Post Results Service after exam results are sent out.  These services support candidates where the school is concerned the grade may not be correct.</w:t>
      </w:r>
    </w:p>
    <w:p w:rsidR="00F10867" w:rsidRDefault="00F10867" w:rsidP="00F10867">
      <w:pPr>
        <w:spacing w:after="0" w:line="240" w:lineRule="auto"/>
        <w:jc w:val="both"/>
      </w:pPr>
    </w:p>
    <w:p w:rsidR="00F10867" w:rsidRDefault="00F10867" w:rsidP="00F10867">
      <w:pPr>
        <w:spacing w:after="0" w:line="240" w:lineRule="auto"/>
        <w:jc w:val="both"/>
      </w:pPr>
      <w:r>
        <w:t xml:space="preserve">This service is available to </w:t>
      </w:r>
      <w:r w:rsidR="00715F96">
        <w:t>schools</w:t>
      </w:r>
      <w:r>
        <w:t xml:space="preserve"> after results day on </w:t>
      </w:r>
      <w:r w:rsidRPr="00B243B8">
        <w:rPr>
          <w:b/>
        </w:rPr>
        <w:t>7 August 2018</w:t>
      </w:r>
      <w:r>
        <w:t>.</w:t>
      </w:r>
    </w:p>
    <w:p w:rsidR="00F10867" w:rsidRDefault="00F10867" w:rsidP="00F10867">
      <w:pPr>
        <w:spacing w:after="0" w:line="240" w:lineRule="auto"/>
      </w:pPr>
    </w:p>
    <w:p w:rsidR="00B243B8" w:rsidRDefault="00B243B8" w:rsidP="00B243B8">
      <w:pPr>
        <w:spacing w:after="0" w:line="240" w:lineRule="auto"/>
        <w:jc w:val="both"/>
      </w:pPr>
      <w:r>
        <w:t xml:space="preserve">If a </w:t>
      </w:r>
      <w:r w:rsidR="00715F96">
        <w:t>school</w:t>
      </w:r>
      <w:r>
        <w:t xml:space="preserve"> is concerned by a candidate’s result in a subject, it can request a clerical check and/or a marking review of the candidate’s submissions for that subject.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  <w:r w:rsidRPr="00B243B8">
        <w:rPr>
          <w:b/>
        </w:rPr>
        <w:t>What is a Clerical Check?</w:t>
      </w:r>
    </w:p>
    <w:p w:rsidR="00B243B8" w:rsidRPr="00B243B8" w:rsidRDefault="00B243B8" w:rsidP="00B243B8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>A clerical check is an administrative check that is designed to ensure that: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all parts of the candidate’s submission have been marked and</w:t>
      </w:r>
    </w:p>
    <w:p w:rsidR="00835121" w:rsidRDefault="00835121" w:rsidP="00835121">
      <w:pPr>
        <w:pStyle w:val="ListParagraph"/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marks given for each answer have been totalled correctly</w:t>
      </w:r>
    </w:p>
    <w:p w:rsidR="00835121" w:rsidRDefault="00835121" w:rsidP="00835121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correct result has been entered on SQA’s software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  <w:r w:rsidRPr="00B243B8">
        <w:rPr>
          <w:b/>
        </w:rPr>
        <w:t>What is a Marking Review?</w:t>
      </w:r>
    </w:p>
    <w:p w:rsidR="00B243B8" w:rsidRPr="00B243B8" w:rsidRDefault="00B243B8" w:rsidP="00B243B8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>A marking review is undertaken by examiners and involves the consideration of a candidate’s materials submitted to SQA for marking to ensure that: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all parts of the submission have been marked</w:t>
      </w:r>
    </w:p>
    <w:p w:rsidR="00835121" w:rsidRDefault="00835121" w:rsidP="00835121">
      <w:pPr>
        <w:spacing w:after="0" w:line="240" w:lineRule="auto"/>
        <w:ind w:left="360"/>
        <w:jc w:val="both"/>
      </w:pPr>
    </w:p>
    <w:p w:rsidR="00B243B8" w:rsidRDefault="00B243B8" w:rsidP="00B243B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marking is in line with the national standard</w:t>
      </w:r>
    </w:p>
    <w:p w:rsidR="00835121" w:rsidRDefault="00835121" w:rsidP="00835121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marks given for each answer have been totalled correctly, and</w:t>
      </w:r>
    </w:p>
    <w:p w:rsidR="00835121" w:rsidRDefault="00835121" w:rsidP="00835121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correct result has been entered on SQA’s software</w:t>
      </w:r>
    </w:p>
    <w:p w:rsidR="00F10867" w:rsidRDefault="00F10867" w:rsidP="00F10867">
      <w:pPr>
        <w:spacing w:after="0" w:line="240" w:lineRule="auto"/>
        <w:jc w:val="both"/>
      </w:pPr>
    </w:p>
    <w:p w:rsidR="00715F96" w:rsidRDefault="00F10867" w:rsidP="00715F96">
      <w:pPr>
        <w:spacing w:after="0" w:line="240" w:lineRule="auto"/>
        <w:rPr>
          <w:sz w:val="21"/>
          <w:szCs w:val="21"/>
          <w:lang w:val="en"/>
        </w:rPr>
      </w:pPr>
      <w:r w:rsidRPr="00F10867">
        <w:rPr>
          <w:lang w:val="en"/>
        </w:rPr>
        <w:t xml:space="preserve">A </w:t>
      </w:r>
      <w:r w:rsidR="00F17451" w:rsidRPr="00F17451">
        <w:rPr>
          <w:b/>
          <w:lang w:val="en"/>
        </w:rPr>
        <w:t>p</w:t>
      </w:r>
      <w:r w:rsidRPr="00F17451">
        <w:rPr>
          <w:b/>
          <w:lang w:val="en"/>
        </w:rPr>
        <w:t>riority</w:t>
      </w:r>
      <w:r w:rsidRPr="00F17451">
        <w:rPr>
          <w:lang w:val="en"/>
        </w:rPr>
        <w:t xml:space="preserve"> </w:t>
      </w:r>
      <w:r w:rsidR="00F17451" w:rsidRPr="00F17451">
        <w:rPr>
          <w:lang w:val="en"/>
        </w:rPr>
        <w:t>m</w:t>
      </w:r>
      <w:r w:rsidRPr="00F17451">
        <w:rPr>
          <w:lang w:val="en"/>
        </w:rPr>
        <w:t xml:space="preserve">arking </w:t>
      </w:r>
      <w:r w:rsidR="00F17451" w:rsidRPr="00F17451">
        <w:rPr>
          <w:lang w:val="en"/>
        </w:rPr>
        <w:t>r</w:t>
      </w:r>
      <w:r w:rsidRPr="00F17451">
        <w:rPr>
          <w:lang w:val="en"/>
        </w:rPr>
        <w:t>eview</w:t>
      </w:r>
      <w:r w:rsidRPr="00F10867">
        <w:rPr>
          <w:lang w:val="en"/>
        </w:rPr>
        <w:t xml:space="preserve"> can be requested if </w:t>
      </w:r>
      <w:r w:rsidR="00566783">
        <w:rPr>
          <w:lang w:val="en"/>
        </w:rPr>
        <w:t>a</w:t>
      </w:r>
      <w:r w:rsidRPr="00F10867">
        <w:rPr>
          <w:lang w:val="en"/>
        </w:rPr>
        <w:t xml:space="preserve"> candidate requires a result to secure a place at university or college</w:t>
      </w:r>
      <w:r>
        <w:rPr>
          <w:sz w:val="21"/>
          <w:szCs w:val="21"/>
          <w:lang w:val="en"/>
        </w:rPr>
        <w:t>.</w:t>
      </w:r>
      <w:r w:rsidR="00566783">
        <w:rPr>
          <w:sz w:val="21"/>
          <w:szCs w:val="21"/>
          <w:lang w:val="en"/>
        </w:rPr>
        <w:t xml:space="preserve">  </w:t>
      </w:r>
    </w:p>
    <w:p w:rsidR="00835121" w:rsidRDefault="00835121" w:rsidP="00715F96">
      <w:pPr>
        <w:spacing w:after="0" w:line="240" w:lineRule="auto"/>
        <w:rPr>
          <w:sz w:val="21"/>
          <w:szCs w:val="21"/>
          <w:lang w:val="en"/>
        </w:rPr>
      </w:pPr>
    </w:p>
    <w:p w:rsidR="00835121" w:rsidRDefault="00566783" w:rsidP="00715F96">
      <w:pPr>
        <w:spacing w:after="0" w:line="240" w:lineRule="auto"/>
      </w:pPr>
      <w:r>
        <w:t xml:space="preserve">The closing date for </w:t>
      </w:r>
      <w:r w:rsidR="00F17451">
        <w:t>priority marking review requests</w:t>
      </w:r>
      <w:r>
        <w:t xml:space="preserve"> is </w:t>
      </w:r>
      <w:r w:rsidRPr="00F10867">
        <w:rPr>
          <w:b/>
        </w:rPr>
        <w:t>17th August 2018</w:t>
      </w:r>
      <w:r>
        <w:t xml:space="preserve"> and pupils in this position must make contact with Mr McLean by </w:t>
      </w:r>
      <w:r w:rsidRPr="00566783">
        <w:rPr>
          <w:b/>
        </w:rPr>
        <w:t>Wednesday 15th August</w:t>
      </w:r>
      <w:r>
        <w:t xml:space="preserve"> at the latest.</w:t>
      </w:r>
    </w:p>
    <w:p w:rsidR="006C201B" w:rsidRDefault="006C201B" w:rsidP="00715F96">
      <w:pPr>
        <w:spacing w:after="0" w:line="240" w:lineRule="auto"/>
      </w:pPr>
    </w:p>
    <w:p w:rsidR="00715F96" w:rsidRDefault="00715F96" w:rsidP="00715F96">
      <w:pPr>
        <w:spacing w:after="0" w:line="240" w:lineRule="auto"/>
      </w:pPr>
      <w:r>
        <w:t xml:space="preserve">All requests for non-priority marking reviews will be dealt with once the school re-opens on </w:t>
      </w:r>
      <w:r w:rsidRPr="00715F96">
        <w:rPr>
          <w:b/>
        </w:rPr>
        <w:t>Monday 20th August</w:t>
      </w:r>
      <w:r>
        <w:t>.</w:t>
      </w:r>
    </w:p>
    <w:p w:rsidR="00715F96" w:rsidRDefault="00715F96" w:rsidP="00715F96">
      <w:pPr>
        <w:spacing w:after="0" w:line="240" w:lineRule="auto"/>
        <w:jc w:val="both"/>
        <w:rPr>
          <w:b/>
        </w:rPr>
      </w:pPr>
    </w:p>
    <w:p w:rsidR="00AA602C" w:rsidRDefault="00AA602C" w:rsidP="00715F96">
      <w:pPr>
        <w:spacing w:after="0" w:line="240" w:lineRule="auto"/>
        <w:jc w:val="both"/>
        <w:rPr>
          <w:b/>
        </w:rPr>
      </w:pPr>
    </w:p>
    <w:p w:rsidR="00B243B8" w:rsidRPr="00566783" w:rsidRDefault="00B243B8" w:rsidP="00715F96">
      <w:pPr>
        <w:spacing w:after="0" w:line="240" w:lineRule="auto"/>
        <w:jc w:val="both"/>
      </w:pPr>
      <w:r w:rsidRPr="00B243B8">
        <w:rPr>
          <w:b/>
        </w:rPr>
        <w:t xml:space="preserve">Criteria for Post-results service </w:t>
      </w:r>
    </w:p>
    <w:p w:rsidR="00B243B8" w:rsidRPr="00B243B8" w:rsidRDefault="00B243B8" w:rsidP="00715F96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</w:pPr>
      <w:r>
        <w:t>In line with SQA guidance Marr College must ensure that access to the Post-results Service is done in a fair, equitable and consistent manner.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Marr College</w:t>
      </w:r>
      <w:r w:rsidR="00715F96">
        <w:t xml:space="preserve"> will only submit </w:t>
      </w:r>
      <w:r>
        <w:t xml:space="preserve">Post-results Service requests where we are of the view that the candidate’s certificated grade is at odds with the assessment evidence gathered during </w:t>
      </w:r>
      <w:r>
        <w:lastRenderedPageBreak/>
        <w:t>the course, and that it is out of line with the performance of other candidates with similar profiles</w:t>
      </w:r>
    </w:p>
    <w:p w:rsidR="00566783" w:rsidRDefault="00566783" w:rsidP="00566783">
      <w:pPr>
        <w:pStyle w:val="ListParagraph"/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decision on whether to submit a request will take into account all of the candidate’s work during the year and is not based solely on the estimate grade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Post-results service requests will be considered where the candidate’s certificated grade is at least 2 bands lower than predicted based on the totality of assessment evidence for the course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final decision on whether to submit Post-results service requests will be taken by the Head Teacher in liaison with the SQA Co-ordinator and the relevant subject Principal Teacher.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Default="00B243B8" w:rsidP="00B243B8">
      <w:pPr>
        <w:spacing w:after="0" w:line="240" w:lineRule="auto"/>
        <w:jc w:val="both"/>
      </w:pPr>
      <w:r>
        <w:t>Parents and pupils are advised that Post Results-service requests will not be made for any of the following reasons:</w:t>
      </w:r>
    </w:p>
    <w:p w:rsidR="00B243B8" w:rsidRDefault="00B243B8" w:rsidP="00B243B8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 candidate’s entry to college or university is dependent on a re-grade</w:t>
      </w:r>
    </w:p>
    <w:p w:rsidR="00566783" w:rsidRDefault="00566783" w:rsidP="00566783">
      <w:pPr>
        <w:pStyle w:val="ListParagraph"/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 candidate’s component marks place their result close to a grade boundary</w:t>
      </w:r>
    </w:p>
    <w:p w:rsidR="00566783" w:rsidRDefault="00566783" w:rsidP="00566783">
      <w:pPr>
        <w:spacing w:after="0" w:line="240" w:lineRule="auto"/>
        <w:jc w:val="both"/>
      </w:pPr>
    </w:p>
    <w:p w:rsidR="00B243B8" w:rsidRDefault="00B243B8" w:rsidP="00B243B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 candidate or their parents offer to pay any costs arising from the request</w:t>
      </w:r>
    </w:p>
    <w:p w:rsidR="00B243B8" w:rsidRDefault="00B243B8" w:rsidP="00B243B8">
      <w:pPr>
        <w:spacing w:after="0" w:line="240" w:lineRule="auto"/>
        <w:jc w:val="both"/>
      </w:pPr>
      <w:r>
        <w:t xml:space="preserve"> </w:t>
      </w:r>
    </w:p>
    <w:p w:rsidR="00B243B8" w:rsidRPr="00B243B8" w:rsidRDefault="00835121" w:rsidP="00B243B8">
      <w:pPr>
        <w:spacing w:after="0" w:line="240" w:lineRule="auto"/>
        <w:jc w:val="both"/>
        <w:rPr>
          <w:b/>
        </w:rPr>
      </w:pPr>
      <w:r>
        <w:rPr>
          <w:b/>
        </w:rPr>
        <w:t>PLEASE NOTE:</w:t>
      </w:r>
      <w:r w:rsidR="00B243B8" w:rsidRPr="00B243B8">
        <w:rPr>
          <w:b/>
        </w:rPr>
        <w:t xml:space="preserve"> a Clerical Check or Marking Review can lead to a change of grade either up or down.</w:t>
      </w:r>
    </w:p>
    <w:p w:rsidR="00B243B8" w:rsidRDefault="00B243B8" w:rsidP="00B243B8">
      <w:pPr>
        <w:spacing w:after="0" w:line="240" w:lineRule="auto"/>
        <w:jc w:val="both"/>
      </w:pPr>
    </w:p>
    <w:p w:rsidR="00835121" w:rsidRDefault="00835121" w:rsidP="00835121">
      <w:pPr>
        <w:spacing w:after="0" w:line="240" w:lineRule="auto"/>
        <w:jc w:val="both"/>
      </w:pPr>
      <w:r>
        <w:t>Also the school will be charged a fee by SQA for each Post-results Service request where the candidate’s grade remains unchanged following the clerical check and/or marking review.</w:t>
      </w:r>
    </w:p>
    <w:p w:rsidR="00566783" w:rsidRDefault="00566783" w:rsidP="00B243B8">
      <w:pPr>
        <w:spacing w:after="0" w:line="240" w:lineRule="auto"/>
        <w:jc w:val="both"/>
        <w:rPr>
          <w:b/>
        </w:rPr>
      </w:pPr>
    </w:p>
    <w:p w:rsidR="00AA602C" w:rsidRDefault="00AA602C" w:rsidP="00B243B8">
      <w:pPr>
        <w:spacing w:after="0" w:line="240" w:lineRule="auto"/>
        <w:jc w:val="both"/>
        <w:rPr>
          <w:b/>
        </w:rPr>
      </w:pPr>
    </w:p>
    <w:p w:rsidR="00B243B8" w:rsidRDefault="00B243B8" w:rsidP="00B243B8">
      <w:pPr>
        <w:spacing w:after="0" w:line="240" w:lineRule="auto"/>
        <w:jc w:val="both"/>
        <w:rPr>
          <w:b/>
        </w:rPr>
      </w:pPr>
      <w:r w:rsidRPr="00B243B8">
        <w:rPr>
          <w:b/>
        </w:rPr>
        <w:t>Key Dates</w:t>
      </w:r>
    </w:p>
    <w:p w:rsidR="00B243B8" w:rsidRDefault="00B243B8" w:rsidP="00B243B8">
      <w:pPr>
        <w:spacing w:after="0" w:line="240" w:lineRule="auto"/>
        <w:jc w:val="both"/>
        <w:rPr>
          <w:b/>
        </w:rPr>
      </w:pPr>
    </w:p>
    <w:p w:rsidR="00566783" w:rsidRDefault="00566783" w:rsidP="00B243B8">
      <w:pPr>
        <w:spacing w:after="0" w:line="240" w:lineRule="auto"/>
        <w:jc w:val="both"/>
      </w:pPr>
      <w:r>
        <w:t>Here is a timeline of the key dates for this service:</w:t>
      </w:r>
    </w:p>
    <w:p w:rsidR="00566783" w:rsidRPr="00566783" w:rsidRDefault="00566783" w:rsidP="00B243B8">
      <w:pPr>
        <w:spacing w:after="0" w:line="240" w:lineRule="auto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693"/>
      </w:tblGrid>
      <w:tr w:rsidR="00B243B8" w:rsidTr="00B243B8">
        <w:trPr>
          <w:trHeight w:val="335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Post-results Services opens</w:t>
            </w:r>
          </w:p>
        </w:tc>
        <w:tc>
          <w:tcPr>
            <w:tcW w:w="2693" w:type="dxa"/>
            <w:vAlign w:val="center"/>
          </w:tcPr>
          <w:p w:rsidR="00B243B8" w:rsidRDefault="00B243B8" w:rsidP="00B243B8">
            <w:pPr>
              <w:jc w:val="both"/>
              <w:rPr>
                <w:b/>
              </w:rPr>
            </w:pPr>
            <w:r>
              <w:t>7 August 2018</w:t>
            </w:r>
          </w:p>
        </w:tc>
      </w:tr>
      <w:tr w:rsidR="00B243B8" w:rsidTr="00B243B8">
        <w:trPr>
          <w:trHeight w:val="992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Priority marking review request deadline (for candidates with a current conditional university/college offer)</w:t>
            </w:r>
          </w:p>
        </w:tc>
        <w:tc>
          <w:tcPr>
            <w:tcW w:w="2693" w:type="dxa"/>
            <w:vAlign w:val="center"/>
          </w:tcPr>
          <w:p w:rsidR="00B243B8" w:rsidRDefault="00B243B8" w:rsidP="00B243B8">
            <w:pPr>
              <w:jc w:val="both"/>
            </w:pPr>
            <w:r>
              <w:t>17 August 2018</w:t>
            </w:r>
          </w:p>
          <w:p w:rsidR="00B243B8" w:rsidRDefault="00B243B8" w:rsidP="00B243B8">
            <w:pPr>
              <w:jc w:val="both"/>
              <w:rPr>
                <w:b/>
              </w:rPr>
            </w:pPr>
          </w:p>
        </w:tc>
      </w:tr>
      <w:tr w:rsidR="00B243B8" w:rsidTr="00B243B8">
        <w:trPr>
          <w:trHeight w:val="422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Results of priority marking reviews</w:t>
            </w:r>
          </w:p>
        </w:tc>
        <w:tc>
          <w:tcPr>
            <w:tcW w:w="2693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27 August 2018</w:t>
            </w:r>
          </w:p>
        </w:tc>
      </w:tr>
      <w:tr w:rsidR="00B243B8" w:rsidTr="00B243B8">
        <w:trPr>
          <w:trHeight w:val="401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Marking review and clerical check deadline</w:t>
            </w:r>
          </w:p>
        </w:tc>
        <w:tc>
          <w:tcPr>
            <w:tcW w:w="2693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28 August 2018</w:t>
            </w:r>
          </w:p>
        </w:tc>
      </w:tr>
      <w:tr w:rsidR="00B243B8" w:rsidTr="00B243B8">
        <w:trPr>
          <w:trHeight w:val="407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Results of clerical checks and marking reviews</w:t>
            </w:r>
          </w:p>
        </w:tc>
        <w:tc>
          <w:tcPr>
            <w:tcW w:w="2693" w:type="dxa"/>
            <w:vAlign w:val="center"/>
          </w:tcPr>
          <w:p w:rsidR="00B243B8" w:rsidRPr="00B243B8" w:rsidRDefault="00B243B8" w:rsidP="00B243B8">
            <w:pPr>
              <w:jc w:val="both"/>
            </w:pPr>
            <w:r>
              <w:t>28 September 2018</w:t>
            </w:r>
          </w:p>
        </w:tc>
      </w:tr>
      <w:tr w:rsidR="00B243B8" w:rsidRPr="00B243B8" w:rsidTr="00B243B8">
        <w:trPr>
          <w:trHeight w:val="711"/>
        </w:trPr>
        <w:tc>
          <w:tcPr>
            <w:tcW w:w="6096" w:type="dxa"/>
            <w:vAlign w:val="center"/>
          </w:tcPr>
          <w:p w:rsidR="00B243B8" w:rsidRPr="00B243B8" w:rsidRDefault="00B243B8" w:rsidP="00B243B8">
            <w:pPr>
              <w:jc w:val="both"/>
            </w:pPr>
            <w:r w:rsidRPr="00B243B8">
              <w:t xml:space="preserve">Revised certificates posted to candidates and updated on </w:t>
            </w:r>
            <w:proofErr w:type="spellStart"/>
            <w:r w:rsidRPr="00B243B8">
              <w:t>MySQA</w:t>
            </w:r>
            <w:proofErr w:type="spellEnd"/>
          </w:p>
        </w:tc>
        <w:tc>
          <w:tcPr>
            <w:tcW w:w="2693" w:type="dxa"/>
            <w:vAlign w:val="center"/>
          </w:tcPr>
          <w:p w:rsidR="00B243B8" w:rsidRPr="00B243B8" w:rsidRDefault="00B243B8" w:rsidP="00B243B8">
            <w:pPr>
              <w:jc w:val="both"/>
            </w:pPr>
            <w:r w:rsidRPr="00B243B8">
              <w:t>End of November 2018</w:t>
            </w:r>
          </w:p>
        </w:tc>
      </w:tr>
    </w:tbl>
    <w:p w:rsidR="00AA602C" w:rsidRDefault="00AA602C" w:rsidP="00B243B8">
      <w:pPr>
        <w:spacing w:after="0" w:line="240" w:lineRule="auto"/>
        <w:jc w:val="both"/>
        <w:rPr>
          <w:b/>
        </w:rPr>
      </w:pPr>
    </w:p>
    <w:p w:rsidR="00AA602C" w:rsidRDefault="00AA602C" w:rsidP="00B243B8">
      <w:pPr>
        <w:spacing w:after="0" w:line="240" w:lineRule="auto"/>
        <w:jc w:val="both"/>
        <w:rPr>
          <w:b/>
        </w:rPr>
      </w:pPr>
    </w:p>
    <w:p w:rsidR="00835121" w:rsidRPr="00835121" w:rsidRDefault="00835121" w:rsidP="00B243B8">
      <w:pPr>
        <w:spacing w:after="0" w:line="240" w:lineRule="auto"/>
        <w:jc w:val="both"/>
        <w:rPr>
          <w:b/>
        </w:rPr>
      </w:pPr>
      <w:r w:rsidRPr="00835121">
        <w:rPr>
          <w:b/>
        </w:rPr>
        <w:t>Further Information</w:t>
      </w:r>
    </w:p>
    <w:p w:rsidR="00835121" w:rsidRDefault="00835121" w:rsidP="00B243B8">
      <w:pPr>
        <w:spacing w:after="0" w:line="240" w:lineRule="auto"/>
        <w:jc w:val="both"/>
      </w:pPr>
    </w:p>
    <w:p w:rsidR="00B243B8" w:rsidRDefault="00B243B8" w:rsidP="00B243B8">
      <w:pPr>
        <w:spacing w:after="0" w:line="240" w:lineRule="auto"/>
        <w:jc w:val="both"/>
      </w:pPr>
      <w:r>
        <w:t>If would like further information on the SQA Post-results service please see the SQA website</w:t>
      </w:r>
    </w:p>
    <w:p w:rsidR="00B243B8" w:rsidRDefault="00CC19BD" w:rsidP="00B243B8">
      <w:pPr>
        <w:spacing w:after="0" w:line="240" w:lineRule="auto"/>
        <w:jc w:val="both"/>
      </w:pPr>
      <w:hyperlink r:id="rId6" w:history="1">
        <w:r w:rsidR="00F10867" w:rsidRPr="00CE386E">
          <w:rPr>
            <w:rStyle w:val="Hyperlink"/>
          </w:rPr>
          <w:t>https://www.sqa.org.uk/sqa/79048.html</w:t>
        </w:r>
      </w:hyperlink>
      <w:bookmarkStart w:id="0" w:name="_GoBack"/>
      <w:bookmarkEnd w:id="0"/>
    </w:p>
    <w:sectPr w:rsidR="00B2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0F"/>
    <w:multiLevelType w:val="hybridMultilevel"/>
    <w:tmpl w:val="CC5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A53"/>
    <w:multiLevelType w:val="hybridMultilevel"/>
    <w:tmpl w:val="4AD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1D5C"/>
    <w:multiLevelType w:val="hybridMultilevel"/>
    <w:tmpl w:val="23D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6BD2"/>
    <w:multiLevelType w:val="hybridMultilevel"/>
    <w:tmpl w:val="6006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8"/>
    <w:rsid w:val="004F127F"/>
    <w:rsid w:val="00566783"/>
    <w:rsid w:val="006C201B"/>
    <w:rsid w:val="00715F96"/>
    <w:rsid w:val="00835121"/>
    <w:rsid w:val="008557F0"/>
    <w:rsid w:val="009C6C60"/>
    <w:rsid w:val="00A073E7"/>
    <w:rsid w:val="00AA602C"/>
    <w:rsid w:val="00B243B8"/>
    <w:rsid w:val="00CC19BD"/>
    <w:rsid w:val="00F10867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8"/>
    <w:pPr>
      <w:ind w:left="720"/>
      <w:contextualSpacing/>
    </w:pPr>
  </w:style>
  <w:style w:type="table" w:styleId="TableGrid">
    <w:name w:val="Table Grid"/>
    <w:basedOn w:val="TableNormal"/>
    <w:uiPriority w:val="39"/>
    <w:rsid w:val="00B2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0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8"/>
    <w:pPr>
      <w:ind w:left="720"/>
      <w:contextualSpacing/>
    </w:pPr>
  </w:style>
  <w:style w:type="table" w:styleId="TableGrid">
    <w:name w:val="Table Grid"/>
    <w:basedOn w:val="TableNormal"/>
    <w:uiPriority w:val="39"/>
    <w:rsid w:val="00B2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sqa/7904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3</cp:revision>
  <dcterms:created xsi:type="dcterms:W3CDTF">2018-11-23T19:57:00Z</dcterms:created>
  <dcterms:modified xsi:type="dcterms:W3CDTF">2018-11-23T19:58:00Z</dcterms:modified>
</cp:coreProperties>
</file>